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B7C5E" w:rsidRPr="008B7C5E" w:rsidTr="008B7C5E"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56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 порядке выдачи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разрешений на удаление объектов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растительного мира и разрешений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 пересадку объектов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растительного мира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Министров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04.04.2024 № 248)</w:t>
            </w: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B7C5E" w:rsidRP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5392"/>
      </w:tblGrid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распорядительного органа, государственное учреждение 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«Администрация Китайско-Белорусского индустриального 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14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парка «Великий камень»)</w:t>
            </w:r>
          </w:p>
        </w:tc>
      </w:tr>
    </w:tbl>
    <w:p w:rsid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Pr="008B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удаление, пересадку объектов растительного мира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собственное имя,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 физического лица, в том числе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предпринимателя, место нахождения юридического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и учетный номер плательщика, место жительства физического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 том числе для индивидуального предпринимателя – учетный номер плательщика)</w:t>
      </w:r>
    </w:p>
    <w:p w:rsid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5E" w:rsidRPr="008B7C5E" w:rsidRDefault="008B7C5E" w:rsidP="008B7C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 удаление, пересадку (нужное подчеркнуть) объектов растительного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предполагаемые основания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удаления, пересадки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растительного мира, их виды (породы), количественные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(штук, погонных метров, квадратных метров) и места их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расположения, в случае пересадки объектов растительного мира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планируемые места расположения объектов растительного мира после пересадки)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1901"/>
        <w:gridCol w:w="3508"/>
      </w:tblGrid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(руководитель юридического лица, </w:t>
            </w:r>
          </w:p>
          <w:p w:rsidR="008B7C5E" w:rsidRPr="008B7C5E" w:rsidRDefault="008B7C5E" w:rsidP="008B7C5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предприниматель)*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C5E">
        <w:rPr>
          <w:rFonts w:ascii="Times New Roman" w:eastAsia="Times New Roman" w:hAnsi="Times New Roman" w:cs="Times New Roman"/>
          <w:lang w:eastAsia="ru-RU"/>
        </w:rPr>
        <w:t>* Заполняется в случае подачи заявления юридическим лицом или индивидуальным предпринимателем.</w:t>
      </w:r>
    </w:p>
    <w:sectPr w:rsidR="008B7C5E" w:rsidRPr="008B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58"/>
    <w:rsid w:val="00384858"/>
    <w:rsid w:val="008B7C5E"/>
    <w:rsid w:val="00C33E01"/>
    <w:rsid w:val="00C3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E0917-6987-4CA4-9C64-791CC2D3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7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Гриневич Наталья Владимировна</cp:lastModifiedBy>
  <cp:revision>2</cp:revision>
  <dcterms:created xsi:type="dcterms:W3CDTF">2024-10-16T11:41:00Z</dcterms:created>
  <dcterms:modified xsi:type="dcterms:W3CDTF">2024-10-16T11:41:00Z</dcterms:modified>
</cp:coreProperties>
</file>