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8E807EE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1884F7A0" w14:textId="76142E4F" w:rsidR="002164EE" w:rsidRPr="003635E2" w:rsidRDefault="002164EE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7129BA1D" w14:textId="77777777" w:rsidR="00133C7A" w:rsidRDefault="00133C7A" w:rsidP="00133C7A">
      <w:pPr>
        <w:jc w:val="center"/>
        <w:rPr>
          <w:b/>
          <w:sz w:val="28"/>
          <w:szCs w:val="28"/>
        </w:rPr>
      </w:pPr>
      <w:bookmarkStart w:id="0" w:name="_Hlk229650009"/>
    </w:p>
    <w:p w14:paraId="68D5F0F4" w14:textId="77777777" w:rsidR="00133C7A" w:rsidRDefault="00133C7A" w:rsidP="00133C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289BBBF" w14:textId="77777777" w:rsidR="00133C7A" w:rsidRPr="00391B47" w:rsidRDefault="00133C7A" w:rsidP="00391B47">
      <w:pPr>
        <w:pStyle w:val="table10"/>
        <w:spacing w:before="120"/>
        <w:jc w:val="center"/>
        <w:rPr>
          <w:color w:val="000000"/>
          <w:sz w:val="24"/>
          <w:szCs w:val="24"/>
        </w:rPr>
      </w:pPr>
      <w:r w:rsidRPr="00391B47">
        <w:rPr>
          <w:b/>
          <w:sz w:val="24"/>
          <w:szCs w:val="24"/>
        </w:rPr>
        <w:t xml:space="preserve">по административной процедуре </w:t>
      </w:r>
      <w:r w:rsidRPr="00391B47">
        <w:rPr>
          <w:b/>
          <w:bCs/>
          <w:color w:val="000000"/>
          <w:sz w:val="24"/>
          <w:szCs w:val="24"/>
        </w:rPr>
        <w:t>3.16.5. «Согласование продления срока приостановления строительства</w:t>
      </w:r>
      <w:r w:rsidRPr="00391B47">
        <w:rPr>
          <w:b/>
          <w:bCs/>
          <w:sz w:val="24"/>
          <w:szCs w:val="24"/>
        </w:rPr>
        <w:t>»</w:t>
      </w:r>
      <w:r w:rsidRPr="00391B47">
        <w:rPr>
          <w:b/>
          <w:bCs/>
          <w:color w:val="000000"/>
          <w:sz w:val="24"/>
          <w:szCs w:val="24"/>
        </w:rPr>
        <w:t xml:space="preserve"> </w:t>
      </w:r>
      <w:r w:rsidRPr="00391B47">
        <w:rPr>
          <w:b/>
          <w:bCs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8F478F0" w14:textId="537DC005" w:rsidR="00133C7A" w:rsidRDefault="00D44B2B" w:rsidP="00133C7A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45D04E0D" w14:textId="1A3C70E3" w:rsidR="00133C7A" w:rsidRDefault="00133C7A" w:rsidP="00133C7A">
      <w:pPr>
        <w:jc w:val="both"/>
      </w:pPr>
      <w:r>
        <w:t>______________________________________________________________</w:t>
      </w:r>
      <w:r w:rsidR="00D44B2B">
        <w:t>_</w:t>
      </w:r>
    </w:p>
    <w:p w14:paraId="634F31C5" w14:textId="77777777" w:rsidR="00133C7A" w:rsidRDefault="00133C7A" w:rsidP="00133C7A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03545BB" w14:textId="69BF60E2" w:rsidR="00133C7A" w:rsidRDefault="00133C7A" w:rsidP="00133C7A">
      <w:pPr>
        <w:ind w:right="458"/>
        <w:jc w:val="both"/>
        <w:rPr>
          <w:i/>
          <w:sz w:val="24"/>
          <w:szCs w:val="24"/>
        </w:rPr>
      </w:pPr>
      <w:r>
        <w:rPr>
          <w:sz w:val="28"/>
          <w:szCs w:val="28"/>
        </w:rPr>
        <w:t>просит осуществить согласование продления срока приостановления строительства</w:t>
      </w:r>
      <w:r>
        <w:t>:</w:t>
      </w:r>
      <w:r w:rsidR="00D44B2B">
        <w:t>__________________________________________________</w:t>
      </w:r>
      <w:r>
        <w:rPr>
          <w:i/>
          <w:sz w:val="24"/>
          <w:szCs w:val="24"/>
        </w:rPr>
        <w:t xml:space="preserve"> </w:t>
      </w:r>
    </w:p>
    <w:p w14:paraId="46C0F7BE" w14:textId="77777777" w:rsidR="00133C7A" w:rsidRDefault="00133C7A" w:rsidP="00133C7A">
      <w:r>
        <w:t>_______________________________________________________________</w:t>
      </w:r>
    </w:p>
    <w:p w14:paraId="73ED0192" w14:textId="77777777" w:rsidR="00133C7A" w:rsidRDefault="00133C7A" w:rsidP="00133C7A">
      <w:pPr>
        <w:ind w:right="317"/>
        <w:jc w:val="center"/>
      </w:pPr>
      <w:r>
        <w:rPr>
          <w:sz w:val="18"/>
          <w:szCs w:val="18"/>
        </w:rPr>
        <w:t xml:space="preserve">(указывается срок продления срока приостановления который не должен превышать </w:t>
      </w:r>
      <w:r>
        <w:t xml:space="preserve"> </w:t>
      </w:r>
      <w:r>
        <w:rPr>
          <w:sz w:val="18"/>
          <w:szCs w:val="18"/>
        </w:rPr>
        <w:t>двух месяцев</w:t>
      </w:r>
    </w:p>
    <w:p w14:paraId="66623E2A" w14:textId="77777777" w:rsidR="00133C7A" w:rsidRDefault="00133C7A" w:rsidP="00133C7A">
      <w:pPr>
        <w:jc w:val="center"/>
      </w:pPr>
      <w:r>
        <w:t>_______________________________________________________________</w:t>
      </w:r>
    </w:p>
    <w:p w14:paraId="61F7C279" w14:textId="77777777" w:rsidR="00133C7A" w:rsidRDefault="00133C7A" w:rsidP="00133C7A">
      <w:pPr>
        <w:ind w:right="33"/>
        <w:jc w:val="center"/>
      </w:pPr>
      <w:r>
        <w:rPr>
          <w:sz w:val="18"/>
          <w:szCs w:val="18"/>
        </w:rPr>
        <w:t xml:space="preserve">дата начала строительных работ в соответствии с договором подряда, продолжительность строительства в соответствии с </w:t>
      </w:r>
      <w:r>
        <w:t>________________________________________________________________</w:t>
      </w:r>
    </w:p>
    <w:p w14:paraId="78EC8767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>проектной документацией, источники финансирования, дата регистрации объекта в органах государственного</w:t>
      </w:r>
    </w:p>
    <w:p w14:paraId="25136664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</w:p>
    <w:p w14:paraId="744BDA6C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строительного надзора, причины продления срока приостановления</w:t>
      </w:r>
    </w:p>
    <w:p w14:paraId="1D07681C" w14:textId="77777777" w:rsidR="00133C7A" w:rsidRPr="00D44B2B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</w:p>
    <w:p w14:paraId="4031ABDA" w14:textId="178BD1CE" w:rsidR="00133C7A" w:rsidRPr="00D44B2B" w:rsidRDefault="00133C7A" w:rsidP="00133C7A">
      <w:pPr>
        <w:ind w:right="317"/>
        <w:jc w:val="both"/>
      </w:pPr>
      <w:r w:rsidRPr="00D44B2B">
        <w:t>_</w:t>
      </w:r>
      <w:r w:rsidR="00D44B2B">
        <w:t>_____________________________________________________________</w:t>
      </w:r>
    </w:p>
    <w:p w14:paraId="4C9A8E14" w14:textId="77777777" w:rsidR="00133C7A" w:rsidRDefault="00133C7A" w:rsidP="00133C7A">
      <w:pPr>
        <w:ind w:right="33"/>
        <w:jc w:val="both"/>
      </w:pPr>
    </w:p>
    <w:p w14:paraId="604984D5" w14:textId="77777777" w:rsidR="00133C7A" w:rsidRDefault="00133C7A" w:rsidP="00133C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F79CAF9" w14:textId="77777777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eastAsia="en-US"/>
              </w:rPr>
              <w:t xml:space="preserve">(не должна превышать пятнадцатидневного срока </w:t>
            </w:r>
          </w:p>
          <w:p w14:paraId="7E6CAC5D" w14:textId="77777777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eastAsia="en-US"/>
              </w:rPr>
              <w:t>до окончания срока приостановления строительства)</w:t>
            </w: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77777777" w:rsidR="00133C7A" w:rsidRDefault="00133C7A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6847F4B9" w14:textId="77777777" w:rsidR="00133C7A" w:rsidRDefault="00133C7A" w:rsidP="0020234A">
      <w:pPr>
        <w:jc w:val="both"/>
      </w:pPr>
    </w:p>
    <w:p w14:paraId="0DCA104C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269F4E22" w:rsidR="00DF5862" w:rsidRPr="00B77AB5" w:rsidRDefault="00B77AB5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744CEF">
        <w:rPr>
          <w:b/>
          <w:color w:val="000000"/>
        </w:rPr>
        <w:t>5.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Pr="009E045F">
        <w:rPr>
          <w:rFonts w:eastAsia="Calibri"/>
          <w:i/>
          <w:u w:val="single"/>
          <w:lang w:eastAsia="en-US"/>
        </w:rPr>
        <w:t xml:space="preserve"> </w:t>
      </w:r>
      <w:r w:rsidR="009E045F" w:rsidRPr="009E045F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5BE39DD2" w:rsidR="00DF5862" w:rsidRDefault="009E045F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</w:t>
      </w:r>
      <w:r w:rsidR="00DF5862">
        <w:rPr>
          <w:iCs/>
          <w:sz w:val="18"/>
          <w:szCs w:val="18"/>
        </w:rPr>
        <w:t>распорядительного органа)</w:t>
      </w:r>
    </w:p>
    <w:p w14:paraId="2B2F9692" w14:textId="26F91131" w:rsidR="00DF5862" w:rsidRPr="009E045F" w:rsidRDefault="009E045F" w:rsidP="009E045F">
      <w:pPr>
        <w:spacing w:line="276" w:lineRule="auto"/>
        <w:rPr>
          <w:iCs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9E045F">
        <w:rPr>
          <w:i/>
          <w:u w:val="single"/>
        </w:rPr>
        <w:t>Коммунальное унитарное предприятие</w:t>
      </w:r>
      <w:r w:rsidRPr="009E045F">
        <w:rPr>
          <w:iCs/>
          <w:u w:val="single"/>
        </w:rPr>
        <w:t xml:space="preserve"> 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20E5289" w14:textId="3F11475E" w:rsidR="00DF5862" w:rsidRPr="009E045F" w:rsidRDefault="009E045F" w:rsidP="009E045F">
      <w:pPr>
        <w:ind w:left="4139"/>
        <w:rPr>
          <w:i/>
          <w:u w:val="single"/>
        </w:rPr>
      </w:pPr>
      <w:r w:rsidRPr="009E045F">
        <w:rPr>
          <w:i/>
          <w:sz w:val="18"/>
          <w:szCs w:val="18"/>
          <w:u w:val="single"/>
        </w:rPr>
        <w:t>«</w:t>
      </w:r>
      <w:r w:rsidRPr="009E045F">
        <w:rPr>
          <w:i/>
          <w:u w:val="single"/>
        </w:rPr>
        <w:t>Могилевское областное управление капитального строительства»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5145912E" w:rsidR="00DF5862" w:rsidRPr="009E045F" w:rsidRDefault="009E045F" w:rsidP="00DF5862">
      <w:pPr>
        <w:spacing w:line="276" w:lineRule="auto"/>
        <w:ind w:left="4140"/>
        <w:rPr>
          <w:i/>
          <w:u w:val="single"/>
        </w:rPr>
      </w:pPr>
      <w:r w:rsidRPr="009E045F">
        <w:rPr>
          <w:i/>
          <w:u w:val="single"/>
        </w:rPr>
        <w:t>г. Могилев. ул. Первомайская, 29/1</w:t>
      </w:r>
    </w:p>
    <w:p w14:paraId="4D1841CC" w14:textId="74DF67A7" w:rsidR="00DF5862" w:rsidRDefault="00DF5862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6A11C6E" w14:textId="1710DB97" w:rsidR="00DF5862" w:rsidRDefault="00DF5862" w:rsidP="00DF586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5521B2" w:rsidRPr="005521B2">
        <w:rPr>
          <w:i/>
          <w:u w:val="single"/>
        </w:rPr>
        <w:t>19352279</w:t>
      </w:r>
    </w:p>
    <w:p w14:paraId="10824EC6" w14:textId="554D964E" w:rsidR="002164EE" w:rsidRPr="003635E2" w:rsidRDefault="002164EE" w:rsidP="00DF5862">
      <w:pPr>
        <w:ind w:left="4140"/>
        <w:jc w:val="both"/>
        <w:rPr>
          <w:iCs/>
        </w:rPr>
      </w:pP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689ED0D0" w14:textId="5639D2F6" w:rsidR="00744CEF" w:rsidRDefault="00744CEF" w:rsidP="00744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FBDB672" w14:textId="77777777" w:rsidR="00744CEF" w:rsidRPr="00622B01" w:rsidRDefault="00744CEF" w:rsidP="00622B01">
      <w:pPr>
        <w:pStyle w:val="table10"/>
        <w:spacing w:before="120"/>
        <w:jc w:val="center"/>
        <w:rPr>
          <w:color w:val="000000"/>
          <w:sz w:val="24"/>
          <w:szCs w:val="24"/>
        </w:rPr>
      </w:pPr>
      <w:r w:rsidRPr="00622B01">
        <w:rPr>
          <w:b/>
          <w:sz w:val="24"/>
          <w:szCs w:val="24"/>
        </w:rPr>
        <w:t xml:space="preserve">по административной процедуре </w:t>
      </w:r>
      <w:r w:rsidRPr="00622B01">
        <w:rPr>
          <w:b/>
          <w:bCs/>
          <w:color w:val="000000"/>
          <w:sz w:val="24"/>
          <w:szCs w:val="24"/>
        </w:rPr>
        <w:t>3.16.5. «Согласование продления срока приостановления строительства</w:t>
      </w:r>
      <w:r w:rsidRPr="00622B01">
        <w:rPr>
          <w:b/>
          <w:bCs/>
          <w:sz w:val="24"/>
          <w:szCs w:val="24"/>
        </w:rPr>
        <w:t>»</w:t>
      </w:r>
      <w:r w:rsidRPr="00622B01">
        <w:rPr>
          <w:b/>
          <w:bCs/>
          <w:color w:val="000000"/>
          <w:sz w:val="24"/>
          <w:szCs w:val="24"/>
        </w:rPr>
        <w:t xml:space="preserve"> </w:t>
      </w:r>
      <w:r w:rsidRPr="00622B01">
        <w:rPr>
          <w:b/>
          <w:bCs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F3A7ECD" w14:textId="63CE1DDF" w:rsidR="00CF477A" w:rsidRPr="00CF477A" w:rsidRDefault="00CF477A" w:rsidP="00CF477A">
      <w:pPr>
        <w:spacing w:line="276" w:lineRule="auto"/>
        <w:rPr>
          <w:iCs/>
          <w:u w:val="single"/>
        </w:rPr>
      </w:pPr>
      <w:r w:rsidRPr="009E045F">
        <w:rPr>
          <w:i/>
          <w:u w:val="single"/>
        </w:rPr>
        <w:t>Коммунальное унитарное предприятие</w:t>
      </w:r>
      <w:r w:rsidRPr="009E045F">
        <w:rPr>
          <w:iCs/>
          <w:u w:val="single"/>
        </w:rPr>
        <w:t xml:space="preserve"> </w:t>
      </w:r>
      <w:r w:rsidRPr="009E045F">
        <w:rPr>
          <w:i/>
          <w:sz w:val="18"/>
          <w:szCs w:val="18"/>
          <w:u w:val="single"/>
        </w:rPr>
        <w:t>«</w:t>
      </w:r>
      <w:r w:rsidRPr="009E045F">
        <w:rPr>
          <w:i/>
          <w:u w:val="single"/>
        </w:rPr>
        <w:t>Могилевское областное управление капитального строительства»</w:t>
      </w:r>
    </w:p>
    <w:p w14:paraId="07F4C809" w14:textId="77777777" w:rsidR="00744CEF" w:rsidRDefault="00744CEF" w:rsidP="00744CEF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34C22B1A" w14:textId="1799C84F" w:rsidR="00744CEF" w:rsidRPr="00CF477A" w:rsidRDefault="00744CEF" w:rsidP="00CF477A">
      <w:pPr>
        <w:jc w:val="both"/>
        <w:rPr>
          <w:sz w:val="24"/>
          <w:szCs w:val="24"/>
          <w:u w:val="single"/>
        </w:rPr>
      </w:pPr>
      <w:r>
        <w:rPr>
          <w:sz w:val="28"/>
          <w:szCs w:val="28"/>
        </w:rPr>
        <w:t>просит осуществить согласование продления срока приостановления строительства</w:t>
      </w:r>
      <w:r>
        <w:t>:</w:t>
      </w:r>
      <w:r w:rsidR="00CF477A" w:rsidRPr="00CF477A">
        <w:rPr>
          <w:i/>
          <w:sz w:val="28"/>
          <w:szCs w:val="28"/>
          <w:u w:val="single"/>
        </w:rPr>
        <w:t xml:space="preserve"> </w:t>
      </w:r>
      <w:r w:rsidR="00CF477A">
        <w:rPr>
          <w:i/>
          <w:sz w:val="28"/>
          <w:szCs w:val="28"/>
          <w:u w:val="single"/>
        </w:rPr>
        <w:t xml:space="preserve"> </w:t>
      </w:r>
      <w:r w:rsidR="00CF477A" w:rsidRPr="00AA312E">
        <w:rPr>
          <w:i/>
          <w:sz w:val="28"/>
          <w:szCs w:val="28"/>
          <w:u w:val="single"/>
        </w:rPr>
        <w:t>в соответствии с</w:t>
      </w:r>
      <w:r w:rsidR="00CF477A">
        <w:rPr>
          <w:i/>
          <w:sz w:val="28"/>
          <w:szCs w:val="28"/>
          <w:u w:val="single"/>
        </w:rPr>
        <w:t>о статьей 100 Кодекса Республики Беларусь  об архитектурной и градостроительной и строительной деятельности</w:t>
      </w:r>
      <w:r w:rsidR="00CF477A" w:rsidRPr="00AA312E">
        <w:rPr>
          <w:i/>
          <w:sz w:val="28"/>
          <w:szCs w:val="28"/>
          <w:u w:val="single"/>
        </w:rPr>
        <w:t xml:space="preserve"> </w:t>
      </w:r>
      <w:r w:rsidR="00CF477A">
        <w:rPr>
          <w:i/>
          <w:sz w:val="28"/>
          <w:szCs w:val="28"/>
          <w:u w:val="single"/>
        </w:rPr>
        <w:t xml:space="preserve"> от 17 июля 2023 года№ 289-З</w:t>
      </w:r>
      <w:r w:rsidR="00CF477A" w:rsidRPr="00AA312E">
        <w:rPr>
          <w:i/>
          <w:sz w:val="28"/>
          <w:szCs w:val="28"/>
          <w:u w:val="single"/>
        </w:rPr>
        <w:t>, в связи с недостаточностью финансирования и необходимостью дальнейшего строительства</w:t>
      </w:r>
      <w:r w:rsidR="00CF477A">
        <w:rPr>
          <w:i/>
          <w:sz w:val="28"/>
          <w:szCs w:val="28"/>
          <w:u w:val="single"/>
        </w:rPr>
        <w:t>,</w:t>
      </w:r>
      <w:r w:rsidR="00CF477A" w:rsidRPr="00AA312E">
        <w:rPr>
          <w:i/>
          <w:sz w:val="28"/>
          <w:szCs w:val="28"/>
          <w:u w:val="single"/>
        </w:rPr>
        <w:t xml:space="preserve"> просим согласовать </w:t>
      </w:r>
      <w:r w:rsidR="00CF477A">
        <w:rPr>
          <w:i/>
          <w:sz w:val="28"/>
          <w:szCs w:val="28"/>
          <w:u w:val="single"/>
        </w:rPr>
        <w:t>продление срока приостановления</w:t>
      </w:r>
      <w:r w:rsidR="00CF477A" w:rsidRPr="00AA312E">
        <w:rPr>
          <w:i/>
          <w:sz w:val="28"/>
          <w:szCs w:val="28"/>
          <w:u w:val="single"/>
        </w:rPr>
        <w:t xml:space="preserve"> строительства объекта: «Инженерно-транспортная инфраструктура индивидуальной жилой застройки в районе переулка Сумароковского в г.</w:t>
      </w:r>
      <w:r w:rsidR="00CF477A">
        <w:rPr>
          <w:i/>
          <w:sz w:val="28"/>
          <w:szCs w:val="28"/>
          <w:u w:val="single"/>
        </w:rPr>
        <w:t xml:space="preserve"> </w:t>
      </w:r>
      <w:r w:rsidR="00CF477A" w:rsidRPr="00AA312E">
        <w:rPr>
          <w:i/>
          <w:sz w:val="28"/>
          <w:szCs w:val="28"/>
          <w:u w:val="single"/>
        </w:rPr>
        <w:t>Могилеве, 3 очередь» на 30 мая 202</w:t>
      </w:r>
      <w:r w:rsidR="00CF477A">
        <w:rPr>
          <w:i/>
          <w:sz w:val="28"/>
          <w:szCs w:val="28"/>
          <w:u w:val="single"/>
        </w:rPr>
        <w:t>5</w:t>
      </w:r>
      <w:r w:rsidR="00CF477A" w:rsidRPr="00AA312E">
        <w:rPr>
          <w:i/>
          <w:sz w:val="28"/>
          <w:szCs w:val="28"/>
          <w:u w:val="single"/>
        </w:rPr>
        <w:t xml:space="preserve"> года</w:t>
      </w:r>
    </w:p>
    <w:p w14:paraId="46191AF2" w14:textId="460BF14C" w:rsidR="00744CEF" w:rsidRPr="00CF477A" w:rsidRDefault="00744CEF" w:rsidP="00CF477A">
      <w:pPr>
        <w:ind w:right="317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>(указывается срок продления срока приостановления который не должен превышать  двух месяцев</w:t>
      </w:r>
    </w:p>
    <w:p w14:paraId="42D57C68" w14:textId="77777777" w:rsidR="00CF477A" w:rsidRDefault="00744CEF" w:rsidP="00CF477A">
      <w:pPr>
        <w:ind w:right="33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 xml:space="preserve">дата начала строительных работ в соответствии с договором подряда, продолжительность строительства в соответствии проектной документацией, источники финансирования, дата регистрации объекта в органах государственного строительного надзора, </w:t>
      </w:r>
    </w:p>
    <w:p w14:paraId="013FB6FB" w14:textId="5A13C0BA" w:rsidR="00744CEF" w:rsidRPr="00CF477A" w:rsidRDefault="00744CEF" w:rsidP="00CF477A">
      <w:pPr>
        <w:ind w:right="33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>причины продления срока приостановления</w:t>
      </w:r>
      <w:r w:rsidR="00CF477A" w:rsidRPr="00CF477A">
        <w:rPr>
          <w:sz w:val="22"/>
          <w:szCs w:val="22"/>
        </w:rPr>
        <w:t>)</w:t>
      </w:r>
    </w:p>
    <w:p w14:paraId="045B7E8C" w14:textId="7A521501" w:rsidR="00744CEF" w:rsidRPr="00D44B2B" w:rsidRDefault="00744CEF" w:rsidP="00744CEF">
      <w:pPr>
        <w:ind w:right="317"/>
        <w:jc w:val="both"/>
      </w:pPr>
    </w:p>
    <w:p w14:paraId="47DD1C55" w14:textId="52254515" w:rsidR="00DF5862" w:rsidRDefault="00DF5862" w:rsidP="00DF5862">
      <w:pPr>
        <w:rPr>
          <w:b/>
        </w:rPr>
      </w:pPr>
      <w:r>
        <w:t>«</w:t>
      </w:r>
      <w:r w:rsidR="00CF477A" w:rsidRPr="00CF477A">
        <w:rPr>
          <w:i/>
          <w:iCs/>
          <w:u w:val="single"/>
        </w:rPr>
        <w:t>13</w:t>
      </w:r>
      <w:r>
        <w:t xml:space="preserve">» </w:t>
      </w:r>
      <w:r w:rsidR="00CF477A" w:rsidRPr="00CF477A">
        <w:rPr>
          <w:i/>
          <w:iCs/>
          <w:u w:val="single"/>
        </w:rPr>
        <w:t>июля</w:t>
      </w:r>
      <w:r>
        <w:t xml:space="preserve"> 20</w:t>
      </w:r>
      <w:r w:rsidR="00CF477A" w:rsidRPr="00CF477A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CF477A">
        <w:rPr>
          <w:b/>
        </w:rPr>
        <w:t xml:space="preserve">                         </w:t>
      </w:r>
      <w:r w:rsidR="00CF477A" w:rsidRPr="00CF477A">
        <w:rPr>
          <w:bCs/>
        </w:rPr>
        <w:t xml:space="preserve"> </w:t>
      </w:r>
      <w:r w:rsidRPr="00CF477A">
        <w:rPr>
          <w:bCs/>
        </w:rPr>
        <w:t>___________________</w:t>
      </w:r>
    </w:p>
    <w:p w14:paraId="0894C186" w14:textId="77777777" w:rsidR="00DF5862" w:rsidRDefault="00DF5862" w:rsidP="00DF58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1B7F0E1" w14:textId="77777777" w:rsidR="00744CEF" w:rsidRDefault="00744CEF" w:rsidP="00DF5862">
      <w:pPr>
        <w:jc w:val="both"/>
      </w:pPr>
    </w:p>
    <w:p w14:paraId="28420A05" w14:textId="77777777" w:rsidR="00744CEF" w:rsidRDefault="00744CEF" w:rsidP="00DF5862">
      <w:pPr>
        <w:jc w:val="both"/>
      </w:pPr>
    </w:p>
    <w:p w14:paraId="119BA4E0" w14:textId="77777777" w:rsidR="00744CEF" w:rsidRDefault="00744CEF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17C5F4" w14:textId="77777777" w:rsidR="00DF5862" w:rsidRPr="00843EA5" w:rsidRDefault="00DF5862" w:rsidP="00DF58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4F5A9711" w:rsidR="002A2562" w:rsidRPr="00FB7ED9" w:rsidRDefault="002A2562" w:rsidP="00B31C70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FB7ED9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164EE"/>
    <w:rsid w:val="00223121"/>
    <w:rsid w:val="00224145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1B47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21B2"/>
    <w:rsid w:val="005620BB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2B01"/>
    <w:rsid w:val="00623D8A"/>
    <w:rsid w:val="006476C0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045F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CF477A"/>
    <w:rsid w:val="00D12478"/>
    <w:rsid w:val="00D1488A"/>
    <w:rsid w:val="00D23FB9"/>
    <w:rsid w:val="00D24158"/>
    <w:rsid w:val="00D30ABD"/>
    <w:rsid w:val="00D323FD"/>
    <w:rsid w:val="00D40098"/>
    <w:rsid w:val="00D44B2B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8509F"/>
    <w:rsid w:val="00E957D2"/>
    <w:rsid w:val="00E97717"/>
    <w:rsid w:val="00EA7DEE"/>
    <w:rsid w:val="00EB249F"/>
    <w:rsid w:val="00EB7C65"/>
    <w:rsid w:val="00EC0C2E"/>
    <w:rsid w:val="00EC51CC"/>
    <w:rsid w:val="00ED1C2A"/>
    <w:rsid w:val="00EE4AF9"/>
    <w:rsid w:val="00EF2918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8A804-DEDB-4ED3-841B-B7B4FC84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2026-10-16T08:05:00Z</dcterms:created>
  <dcterms:modified xsi:type="dcterms:W3CDTF">2026-10-16T08:06:00Z</dcterms:modified>
</cp:coreProperties>
</file>